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6932" w:right="0" w:firstLine="0"/>
        <w:jc w:val="left"/>
        <w:rPr>
          <w:sz w:val="46"/>
        </w:rPr>
      </w:pPr>
      <w:r>
        <w:rPr>
          <w:color w:val="C3C6C6"/>
          <w:w w:val="85"/>
          <w:position w:val="31"/>
          <w:sz w:val="60"/>
        </w:rPr>
        <w:t>•</w:t>
      </w:r>
      <w:r>
        <w:rPr>
          <w:color w:val="7CC870"/>
          <w:w w:val="85"/>
          <w:sz w:val="46"/>
        </w:rPr>
        <w:t>• </w:t>
      </w:r>
      <w:r>
        <w:rPr>
          <w:color w:val="494949"/>
          <w:w w:val="85"/>
          <w:sz w:val="46"/>
        </w:rPr>
        <w:t>CHRISTOPHORUS</w:t>
      </w:r>
    </w:p>
    <w:p>
      <w:pPr>
        <w:spacing w:before="69"/>
        <w:ind w:left="0" w:right="693" w:firstLine="0"/>
        <w:jc w:val="right"/>
        <w:rPr>
          <w:rFonts w:ascii="Times New Roman"/>
          <w:b/>
          <w:sz w:val="23"/>
        </w:rPr>
      </w:pPr>
      <w:r>
        <w:rPr>
          <w:rFonts w:ascii="Times New Roman"/>
          <w:b/>
          <w:color w:val="7CC870"/>
          <w:sz w:val="23"/>
        </w:rPr>
        <w:t>ST. KATHARINEN STIFT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20"/>
          <w:pgMar w:top="420" w:bottom="280" w:left="440" w:right="480"/>
        </w:sectPr>
      </w:pPr>
    </w:p>
    <w:p>
      <w:pPr>
        <w:pStyle w:val="BodyText"/>
        <w:spacing w:before="11"/>
        <w:rPr>
          <w:rFonts w:ascii="Times New Roman"/>
          <w:b/>
          <w:sz w:val="21"/>
        </w:rPr>
      </w:pPr>
    </w:p>
    <w:p>
      <w:pPr>
        <w:spacing w:before="0"/>
        <w:ind w:left="960" w:right="0" w:firstLine="0"/>
        <w:jc w:val="left"/>
        <w:rPr>
          <w:b/>
          <w:sz w:val="15"/>
        </w:rPr>
      </w:pPr>
      <w:r>
        <w:rPr>
          <w:b/>
          <w:color w:val="2D2D2D"/>
          <w:w w:val="105"/>
          <w:sz w:val="15"/>
        </w:rPr>
        <w:t>Christophorus S</w:t>
      </w:r>
      <w:r>
        <w:rPr>
          <w:b/>
          <w:color w:val="494949"/>
          <w:w w:val="105"/>
          <w:sz w:val="15"/>
        </w:rPr>
        <w:t>t</w:t>
      </w:r>
      <w:r>
        <w:rPr>
          <w:b/>
          <w:color w:val="2D2D2D"/>
          <w:w w:val="105"/>
          <w:sz w:val="15"/>
        </w:rPr>
        <w:t>. Katharinen-St</w:t>
      </w:r>
      <w:r>
        <w:rPr>
          <w:b/>
          <w:color w:val="494949"/>
          <w:w w:val="105"/>
          <w:sz w:val="15"/>
        </w:rPr>
        <w:t>i</w:t>
      </w:r>
      <w:r>
        <w:rPr>
          <w:b/>
          <w:color w:val="2D2D2D"/>
          <w:w w:val="105"/>
          <w:sz w:val="15"/>
        </w:rPr>
        <w:t>ft </w:t>
      </w:r>
      <w:r>
        <w:rPr>
          <w:color w:val="494949"/>
          <w:w w:val="105"/>
          <w:sz w:val="15"/>
        </w:rPr>
        <w:t>• </w:t>
      </w:r>
      <w:r>
        <w:rPr>
          <w:b/>
          <w:color w:val="2D2D2D"/>
          <w:w w:val="105"/>
          <w:sz w:val="15"/>
        </w:rPr>
        <w:t>Ritterstr</w:t>
      </w:r>
      <w:r>
        <w:rPr>
          <w:b/>
          <w:color w:val="757575"/>
          <w:w w:val="105"/>
          <w:sz w:val="15"/>
        </w:rPr>
        <w:t>. </w:t>
      </w:r>
      <w:r>
        <w:rPr>
          <w:b/>
          <w:color w:val="2D2D2D"/>
          <w:w w:val="105"/>
          <w:sz w:val="15"/>
        </w:rPr>
        <w:t>11 </w:t>
      </w:r>
      <w:r>
        <w:rPr>
          <w:color w:val="2D2D2D"/>
          <w:w w:val="105"/>
          <w:sz w:val="15"/>
        </w:rPr>
        <w:t>• </w:t>
      </w:r>
      <w:r>
        <w:rPr>
          <w:b/>
          <w:color w:val="2D2D2D"/>
          <w:w w:val="105"/>
          <w:sz w:val="15"/>
        </w:rPr>
        <w:t>48653 Coesfeld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ind w:left="985"/>
      </w:pPr>
      <w:r>
        <w:rPr>
          <w:color w:val="2D2D2D"/>
          <w:w w:val="105"/>
        </w:rPr>
        <w:t>Newsletter</w:t>
      </w:r>
    </w:p>
    <w:p>
      <w:pPr>
        <w:spacing w:line="460" w:lineRule="atLeast" w:before="91"/>
        <w:ind w:left="967" w:right="1467" w:hanging="1"/>
        <w:jc w:val="left"/>
        <w:rPr>
          <w:b/>
          <w:sz w:val="20"/>
        </w:rPr>
      </w:pPr>
      <w:r>
        <w:rPr/>
        <w:br w:type="column"/>
      </w:r>
      <w:r>
        <w:rPr>
          <w:b/>
          <w:color w:val="2D2D2D"/>
          <w:sz w:val="20"/>
        </w:rPr>
        <w:t>Einrichtungsleiterin Anke Albrecht</w:t>
      </w:r>
    </w:p>
    <w:p>
      <w:pPr>
        <w:spacing w:before="11"/>
        <w:ind w:left="967" w:right="0" w:firstLine="0"/>
        <w:jc w:val="left"/>
        <w:rPr>
          <w:sz w:val="19"/>
        </w:rPr>
      </w:pPr>
      <w:r>
        <w:rPr>
          <w:color w:val="2D2D2D"/>
          <w:sz w:val="19"/>
        </w:rPr>
        <w:t>D</w:t>
      </w:r>
      <w:r>
        <w:rPr>
          <w:color w:val="494949"/>
          <w:sz w:val="19"/>
        </w:rPr>
        <w:t>i</w:t>
      </w:r>
      <w:r>
        <w:rPr>
          <w:color w:val="2D2D2D"/>
          <w:sz w:val="19"/>
        </w:rPr>
        <w:t>pl.Oecotropho </w:t>
      </w:r>
      <w:r>
        <w:rPr>
          <w:color w:val="494949"/>
          <w:sz w:val="19"/>
        </w:rPr>
        <w:t>l</w:t>
      </w:r>
      <w:r>
        <w:rPr>
          <w:color w:val="2D2D2D"/>
          <w:sz w:val="19"/>
        </w:rPr>
        <w:t>o</w:t>
      </w:r>
      <w:r>
        <w:rPr>
          <w:color w:val="494949"/>
          <w:sz w:val="19"/>
        </w:rPr>
        <w:t>gi</w:t>
      </w:r>
      <w:r>
        <w:rPr>
          <w:color w:val="2D2D2D"/>
          <w:sz w:val="19"/>
        </w:rPr>
        <w:t>n </w:t>
      </w:r>
      <w:r>
        <w:rPr>
          <w:color w:val="494949"/>
          <w:sz w:val="19"/>
        </w:rPr>
        <w:t>(</w:t>
      </w:r>
      <w:r>
        <w:rPr>
          <w:color w:val="2D2D2D"/>
          <w:sz w:val="19"/>
        </w:rPr>
        <w:t>FH</w:t>
      </w:r>
      <w:r>
        <w:rPr>
          <w:color w:val="494949"/>
          <w:sz w:val="19"/>
        </w:rPr>
        <w:t>)</w:t>
      </w:r>
    </w:p>
    <w:p>
      <w:pPr>
        <w:spacing w:before="99"/>
        <w:ind w:left="967" w:right="0" w:firstLine="0"/>
        <w:jc w:val="left"/>
        <w:rPr>
          <w:sz w:val="19"/>
        </w:rPr>
      </w:pPr>
      <w:r>
        <w:rPr>
          <w:color w:val="2D2D2D"/>
          <w:sz w:val="19"/>
        </w:rPr>
        <w:t>Ritterstr </w:t>
      </w:r>
      <w:r>
        <w:rPr>
          <w:color w:val="626262"/>
          <w:sz w:val="19"/>
        </w:rPr>
        <w:t>. </w:t>
      </w:r>
      <w:r>
        <w:rPr>
          <w:color w:val="2D2D2D"/>
          <w:sz w:val="19"/>
        </w:rPr>
        <w:t>11</w:t>
      </w:r>
    </w:p>
    <w:p>
      <w:pPr>
        <w:spacing w:before="12"/>
        <w:ind w:left="972" w:right="0" w:firstLine="0"/>
        <w:jc w:val="left"/>
        <w:rPr>
          <w:sz w:val="19"/>
        </w:rPr>
      </w:pPr>
      <w:r>
        <w:rPr>
          <w:color w:val="2D2D2D"/>
          <w:w w:val="105"/>
          <w:sz w:val="19"/>
        </w:rPr>
        <w:t>48653 Coesfeld</w:t>
      </w:r>
    </w:p>
    <w:p>
      <w:pPr>
        <w:spacing w:before="106"/>
        <w:ind w:left="970" w:right="0" w:firstLine="0"/>
        <w:jc w:val="left"/>
        <w:rPr>
          <w:sz w:val="19"/>
        </w:rPr>
      </w:pPr>
      <w:r>
        <w:rPr>
          <w:color w:val="2D2D2D"/>
          <w:w w:val="105"/>
          <w:sz w:val="19"/>
        </w:rPr>
        <w:t>Te</w:t>
      </w:r>
      <w:r>
        <w:rPr>
          <w:color w:val="494949"/>
          <w:w w:val="105"/>
          <w:sz w:val="19"/>
        </w:rPr>
        <w:t>l</w:t>
      </w:r>
      <w:r>
        <w:rPr>
          <w:color w:val="2D2D2D"/>
          <w:w w:val="105"/>
          <w:sz w:val="19"/>
        </w:rPr>
        <w:t>efon</w:t>
      </w:r>
      <w:r>
        <w:rPr>
          <w:color w:val="626262"/>
          <w:w w:val="105"/>
          <w:sz w:val="19"/>
        </w:rPr>
        <w:t>:</w:t>
      </w:r>
      <w:r>
        <w:rPr>
          <w:color w:val="2D2D2D"/>
          <w:w w:val="105"/>
          <w:sz w:val="19"/>
        </w:rPr>
        <w:t>02541</w:t>
      </w:r>
      <w:r>
        <w:rPr>
          <w:color w:val="2D2D2D"/>
          <w:spacing w:val="-6"/>
          <w:w w:val="105"/>
          <w:sz w:val="19"/>
        </w:rPr>
        <w:t> </w:t>
      </w:r>
      <w:r>
        <w:rPr>
          <w:color w:val="2D2D2D"/>
          <w:w w:val="105"/>
          <w:sz w:val="19"/>
        </w:rPr>
        <w:t>89-145</w:t>
      </w:r>
      <w:r>
        <w:rPr>
          <w:color w:val="494949"/>
          <w:w w:val="105"/>
          <w:sz w:val="19"/>
        </w:rPr>
        <w:t>3</w:t>
      </w:r>
      <w:r>
        <w:rPr>
          <w:color w:val="2D2D2D"/>
          <w:w w:val="105"/>
          <w:sz w:val="19"/>
        </w:rPr>
        <w:t>3</w:t>
      </w:r>
    </w:p>
    <w:p>
      <w:pPr>
        <w:spacing w:before="12"/>
        <w:ind w:left="963" w:right="0" w:firstLine="0"/>
        <w:jc w:val="left"/>
        <w:rPr>
          <w:sz w:val="19"/>
        </w:rPr>
      </w:pPr>
      <w:r>
        <w:rPr>
          <w:color w:val="2D2D2D"/>
          <w:w w:val="105"/>
          <w:sz w:val="19"/>
        </w:rPr>
        <w:t>Telefa</w:t>
      </w:r>
      <w:r>
        <w:rPr>
          <w:color w:val="494949"/>
          <w:w w:val="105"/>
          <w:sz w:val="19"/>
        </w:rPr>
        <w:t>x</w:t>
      </w:r>
      <w:r>
        <w:rPr>
          <w:color w:val="626262"/>
          <w:w w:val="105"/>
          <w:sz w:val="19"/>
        </w:rPr>
        <w:t>:</w:t>
      </w:r>
      <w:r>
        <w:rPr>
          <w:color w:val="2D2D2D"/>
          <w:w w:val="105"/>
          <w:sz w:val="19"/>
        </w:rPr>
        <w:t>02541</w:t>
      </w:r>
      <w:r>
        <w:rPr>
          <w:color w:val="2D2D2D"/>
          <w:spacing w:val="-6"/>
          <w:w w:val="105"/>
          <w:sz w:val="19"/>
        </w:rPr>
        <w:t> </w:t>
      </w:r>
      <w:r>
        <w:rPr>
          <w:color w:val="2D2D2D"/>
          <w:w w:val="105"/>
          <w:sz w:val="19"/>
        </w:rPr>
        <w:t>89-13590</w:t>
      </w:r>
    </w:p>
    <w:p>
      <w:pPr>
        <w:spacing w:line="254" w:lineRule="auto" w:before="5"/>
        <w:ind w:left="960" w:right="1085" w:firstLine="7"/>
        <w:jc w:val="left"/>
        <w:rPr>
          <w:sz w:val="19"/>
        </w:rPr>
      </w:pPr>
      <w:r>
        <w:rPr>
          <w:color w:val="2D2D2D"/>
          <w:w w:val="105"/>
          <w:sz w:val="19"/>
        </w:rPr>
        <w:t>an</w:t>
      </w:r>
      <w:r>
        <w:rPr>
          <w:color w:val="494949"/>
          <w:w w:val="105"/>
          <w:sz w:val="19"/>
        </w:rPr>
        <w:t>k</w:t>
      </w:r>
      <w:r>
        <w:rPr>
          <w:color w:val="2D2D2D"/>
          <w:w w:val="105"/>
          <w:sz w:val="19"/>
        </w:rPr>
        <w:t>e</w:t>
      </w:r>
      <w:r>
        <w:rPr>
          <w:color w:val="494949"/>
          <w:w w:val="105"/>
          <w:sz w:val="19"/>
        </w:rPr>
        <w:t>.</w:t>
      </w:r>
      <w:r>
        <w:rPr>
          <w:color w:val="2D2D2D"/>
          <w:w w:val="105"/>
          <w:sz w:val="19"/>
        </w:rPr>
        <w:t>albre</w:t>
      </w:r>
      <w:r>
        <w:rPr>
          <w:color w:val="494949"/>
          <w:w w:val="105"/>
          <w:sz w:val="19"/>
        </w:rPr>
        <w:t>c</w:t>
      </w:r>
      <w:r>
        <w:rPr>
          <w:color w:val="2D2D2D"/>
          <w:w w:val="105"/>
          <w:sz w:val="19"/>
        </w:rPr>
        <w:t>ht@</w:t>
      </w:r>
      <w:r>
        <w:rPr>
          <w:color w:val="494949"/>
          <w:w w:val="105"/>
          <w:sz w:val="19"/>
        </w:rPr>
        <w:t>k</w:t>
      </w:r>
      <w:r>
        <w:rPr>
          <w:color w:val="2D2D2D"/>
          <w:w w:val="105"/>
          <w:sz w:val="19"/>
        </w:rPr>
        <w:t>athar</w:t>
      </w:r>
      <w:r>
        <w:rPr>
          <w:color w:val="494949"/>
          <w:w w:val="105"/>
          <w:sz w:val="19"/>
        </w:rPr>
        <w:t>i</w:t>
      </w:r>
      <w:r>
        <w:rPr>
          <w:color w:val="2D2D2D"/>
          <w:w w:val="105"/>
          <w:sz w:val="19"/>
        </w:rPr>
        <w:t>ne</w:t>
      </w:r>
      <w:r>
        <w:rPr>
          <w:color w:val="494949"/>
          <w:w w:val="105"/>
          <w:sz w:val="19"/>
        </w:rPr>
        <w:t>ns</w:t>
      </w:r>
      <w:r>
        <w:rPr>
          <w:color w:val="2D2D2D"/>
          <w:w w:val="105"/>
          <w:sz w:val="19"/>
        </w:rPr>
        <w:t>t</w:t>
      </w:r>
      <w:r>
        <w:rPr>
          <w:color w:val="494949"/>
          <w:w w:val="105"/>
          <w:sz w:val="19"/>
        </w:rPr>
        <w:t>i</w:t>
      </w:r>
      <w:r>
        <w:rPr>
          <w:color w:val="2D2D2D"/>
          <w:w w:val="105"/>
          <w:sz w:val="19"/>
        </w:rPr>
        <w:t>ft­ </w:t>
      </w:r>
      <w:r>
        <w:rPr>
          <w:color w:val="2D2D2D"/>
          <w:w w:val="110"/>
          <w:sz w:val="19"/>
        </w:rPr>
        <w:t>coe</w:t>
      </w:r>
      <w:r>
        <w:rPr>
          <w:color w:val="494949"/>
          <w:w w:val="110"/>
          <w:sz w:val="19"/>
        </w:rPr>
        <w:t>s</w:t>
      </w:r>
      <w:r>
        <w:rPr>
          <w:color w:val="2D2D2D"/>
          <w:w w:val="110"/>
          <w:sz w:val="19"/>
        </w:rPr>
        <w:t>feld</w:t>
      </w:r>
      <w:r>
        <w:rPr>
          <w:color w:val="626262"/>
          <w:w w:val="110"/>
          <w:sz w:val="19"/>
        </w:rPr>
        <w:t>.</w:t>
      </w:r>
      <w:r>
        <w:rPr>
          <w:color w:val="2D2D2D"/>
          <w:w w:val="110"/>
          <w:sz w:val="19"/>
        </w:rPr>
        <w:t>de</w:t>
      </w:r>
    </w:p>
    <w:p>
      <w:pPr>
        <w:pStyle w:val="BodyText"/>
        <w:rPr>
          <w:sz w:val="19"/>
        </w:rPr>
      </w:pPr>
    </w:p>
    <w:p>
      <w:pPr>
        <w:spacing w:before="1"/>
        <w:ind w:left="965" w:right="0" w:firstLine="0"/>
        <w:jc w:val="left"/>
        <w:rPr>
          <w:sz w:val="19"/>
        </w:rPr>
      </w:pPr>
      <w:r>
        <w:rPr>
          <w:b/>
          <w:color w:val="2D2D2D"/>
          <w:w w:val="110"/>
          <w:sz w:val="20"/>
        </w:rPr>
        <w:t>Coesfeld</w:t>
      </w:r>
      <w:r>
        <w:rPr>
          <w:b/>
          <w:color w:val="494949"/>
          <w:w w:val="110"/>
          <w:sz w:val="20"/>
        </w:rPr>
        <w:t>, </w:t>
      </w:r>
      <w:r>
        <w:rPr>
          <w:b/>
          <w:color w:val="2D2D2D"/>
          <w:w w:val="110"/>
          <w:sz w:val="20"/>
        </w:rPr>
        <w:t>21.01</w:t>
      </w:r>
      <w:r>
        <w:rPr>
          <w:b/>
          <w:color w:val="494949"/>
          <w:w w:val="110"/>
          <w:sz w:val="20"/>
        </w:rPr>
        <w:t>.</w:t>
      </w:r>
      <w:r>
        <w:rPr>
          <w:b/>
          <w:color w:val="2D2D2D"/>
          <w:w w:val="110"/>
          <w:sz w:val="20"/>
        </w:rPr>
        <w:t>2022 </w:t>
      </w:r>
      <w:r>
        <w:rPr>
          <w:color w:val="2D2D2D"/>
          <w:w w:val="110"/>
          <w:sz w:val="19"/>
        </w:rPr>
        <w:t>AAL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420" w:bottom="280" w:left="440" w:right="480"/>
          <w:cols w:num="2" w:equalWidth="0">
            <w:col w:w="5916" w:space="283"/>
            <w:col w:w="47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3"/>
        <w:ind w:left="971"/>
      </w:pPr>
      <w:r>
        <w:rPr>
          <w:color w:val="2D2D2D"/>
          <w:w w:val="105"/>
        </w:rPr>
        <w:t>Sehr geehrte Angehörige und Besucher</w:t>
      </w:r>
      <w:r>
        <w:rPr>
          <w:color w:val="494949"/>
          <w:w w:val="105"/>
        </w:rPr>
        <w:t>:</w:t>
      </w:r>
      <w:r>
        <w:rPr>
          <w:color w:val="2D2D2D"/>
          <w:w w:val="105"/>
        </w:rPr>
        <w:t>innen</w:t>
      </w:r>
      <w:r>
        <w:rPr>
          <w:color w:val="494949"/>
          <w:w w:val="105"/>
        </w:rPr>
        <w:t>,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973" w:right="670"/>
      </w:pPr>
      <w:r>
        <w:rPr>
          <w:color w:val="2D2D2D"/>
          <w:w w:val="105"/>
        </w:rPr>
        <w:t>heute wenden wir uns erneut mit dem aktuellen Thema der Corona Schutzmaßnahmen an Sie.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959" w:right="617" w:firstLine="11"/>
      </w:pPr>
      <w:r>
        <w:rPr>
          <w:color w:val="2D2D2D"/>
          <w:w w:val="105"/>
        </w:rPr>
        <w:t>Steigende lnzidenzen und insbesondere die vielen Fälle von Infektionen trotz Booster­ Impfung, von denen Sie sicherlich auch </w:t>
      </w:r>
      <w:r>
        <w:rPr>
          <w:color w:val="494949"/>
          <w:w w:val="105"/>
        </w:rPr>
        <w:t>i</w:t>
      </w:r>
      <w:r>
        <w:rPr>
          <w:color w:val="2D2D2D"/>
          <w:w w:val="105"/>
        </w:rPr>
        <w:t>n Ihrem Umfeld erfahren</w:t>
      </w:r>
      <w:r>
        <w:rPr>
          <w:color w:val="494949"/>
          <w:w w:val="105"/>
        </w:rPr>
        <w:t>, </w:t>
      </w:r>
      <w:r>
        <w:rPr>
          <w:color w:val="2D2D2D"/>
          <w:w w:val="105"/>
        </w:rPr>
        <w:t>haben uns veranlasst das aktuelle Schutzkonzept erneut auf den Prüfstand zu stellen.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966" w:right="733" w:hanging="2"/>
      </w:pPr>
      <w:r>
        <w:rPr>
          <w:color w:val="2D2D2D"/>
          <w:w w:val="105"/>
        </w:rPr>
        <w:t>Wir appellieren an dieser Stelle sehr dringend an Ihre Ums</w:t>
      </w:r>
      <w:r>
        <w:rPr>
          <w:color w:val="494949"/>
          <w:w w:val="105"/>
        </w:rPr>
        <w:t>i</w:t>
      </w:r>
      <w:r>
        <w:rPr>
          <w:color w:val="2D2D2D"/>
          <w:w w:val="105"/>
        </w:rPr>
        <w:t>cht und Vorsicht im Kontakt mit den Bewohner</w:t>
      </w:r>
      <w:r>
        <w:rPr>
          <w:color w:val="494949"/>
          <w:w w:val="105"/>
        </w:rPr>
        <w:t>:</w:t>
      </w:r>
      <w:r>
        <w:rPr>
          <w:color w:val="2D2D2D"/>
          <w:w w:val="105"/>
        </w:rPr>
        <w:t>innender Einrichtung.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956" w:right="419" w:firstLine="7"/>
      </w:pPr>
      <w:r>
        <w:rPr>
          <w:color w:val="2D2D2D"/>
          <w:w w:val="105"/>
        </w:rPr>
        <w:t>Weiterhin ist für jeden Besucher ein tagesaktueller Test aus einem öffentlichen Testzent­ rum mitzubringen</w:t>
      </w:r>
      <w:r>
        <w:rPr>
          <w:color w:val="494949"/>
          <w:w w:val="105"/>
        </w:rPr>
        <w:t>. </w:t>
      </w:r>
      <w:r>
        <w:rPr>
          <w:color w:val="2D2D2D"/>
          <w:w w:val="105"/>
        </w:rPr>
        <w:t>Selbsttestungen sind nicht zulässig</w:t>
      </w:r>
      <w:r>
        <w:rPr>
          <w:color w:val="494949"/>
          <w:w w:val="105"/>
        </w:rPr>
        <w:t>. </w:t>
      </w:r>
      <w:r>
        <w:rPr>
          <w:color w:val="2D2D2D"/>
          <w:w w:val="105"/>
        </w:rPr>
        <w:t>Im Ausnahmefall können wir einen Schnelltest in der Einrichtung durchführen. Hierbei muss mit Wartezeiten gerechnet wer­ den</w:t>
      </w:r>
      <w:r>
        <w:rPr>
          <w:color w:val="626262"/>
          <w:w w:val="105"/>
        </w:rPr>
        <w:t>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952" w:right="670" w:hanging="2"/>
        <w:jc w:val="both"/>
      </w:pPr>
      <w:r>
        <w:rPr>
          <w:color w:val="2D2D2D"/>
          <w:w w:val="105"/>
        </w:rPr>
        <w:t>Bei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Ihrem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Besuch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ist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eine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FFP2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Maske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zu</w:t>
      </w:r>
      <w:r>
        <w:rPr>
          <w:color w:val="2D2D2D"/>
          <w:spacing w:val="-14"/>
          <w:w w:val="105"/>
        </w:rPr>
        <w:t> </w:t>
      </w:r>
      <w:r>
        <w:rPr>
          <w:color w:val="2D2D2D"/>
          <w:w w:val="105"/>
        </w:rPr>
        <w:t>tragen</w:t>
      </w:r>
      <w:r>
        <w:rPr>
          <w:color w:val="2D2D2D"/>
          <w:spacing w:val="-7"/>
          <w:w w:val="105"/>
        </w:rPr>
        <w:t> </w:t>
      </w:r>
      <w:r>
        <w:rPr>
          <w:color w:val="2D2D2D"/>
          <w:w w:val="105"/>
        </w:rPr>
        <w:t>und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es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gelten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weiterhin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die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Hygienere­ geln</w:t>
      </w:r>
      <w:r>
        <w:rPr>
          <w:color w:val="494949"/>
          <w:w w:val="105"/>
        </w:rPr>
        <w:t>: </w:t>
      </w:r>
      <w:r>
        <w:rPr>
          <w:color w:val="2D2D2D"/>
          <w:w w:val="105"/>
        </w:rPr>
        <w:t>Abstand mind</w:t>
      </w:r>
      <w:r>
        <w:rPr>
          <w:color w:val="494949"/>
          <w:w w:val="105"/>
        </w:rPr>
        <w:t>. </w:t>
      </w:r>
      <w:r>
        <w:rPr>
          <w:color w:val="2D2D2D"/>
          <w:w w:val="105"/>
        </w:rPr>
        <w:t>1.5m - Händehygiene - Niesen/Husten in die Armbeuge und regel­ mäßiges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Lüften</w:t>
      </w:r>
      <w:r>
        <w:rPr>
          <w:color w:val="494949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20"/>
          <w:pgMar w:top="420" w:bottom="280" w:left="440" w:right="480"/>
        </w:sect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ge;z-index:251658240" from="593.192383pt,585.167356pt" to="593.192383pt,531.839294pt" stroked="true" strokeweight=".721645pt" strokecolor="#000000">
            <v:stroke dashstyle="solid"/>
            <w10:wrap type="none"/>
          </v:lin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0"/>
        <w:ind w:left="108" w:right="0" w:firstLine="0"/>
        <w:jc w:val="left"/>
        <w:rPr>
          <w:sz w:val="21"/>
        </w:rPr>
      </w:pPr>
      <w:r>
        <w:rPr>
          <w:color w:val="757575"/>
          <w:w w:val="145"/>
          <w:sz w:val="21"/>
        </w:rPr>
        <w:t>Alles Gute fürs Leben</w:t>
      </w:r>
    </w:p>
    <w:p>
      <w:pPr>
        <w:spacing w:before="96"/>
        <w:ind w:left="120" w:right="0" w:firstLine="0"/>
        <w:jc w:val="left"/>
        <w:rPr>
          <w:sz w:val="15"/>
        </w:rPr>
      </w:pPr>
      <w:r>
        <w:rPr/>
        <w:br w:type="column"/>
      </w:r>
      <w:r>
        <w:rPr>
          <w:color w:val="757575"/>
          <w:w w:val="95"/>
          <w:sz w:val="15"/>
        </w:rPr>
        <w:t>St.-Katharinen-Stift</w:t>
      </w:r>
    </w:p>
    <w:p>
      <w:pPr>
        <w:spacing w:before="7"/>
        <w:ind w:left="115" w:right="0" w:firstLine="0"/>
        <w:jc w:val="left"/>
        <w:rPr>
          <w:sz w:val="15"/>
        </w:rPr>
      </w:pPr>
      <w:r>
        <w:rPr>
          <w:color w:val="757575"/>
          <w:sz w:val="15"/>
        </w:rPr>
        <w:t>Ritterstraße 1</w:t>
      </w:r>
      <w:r>
        <w:rPr>
          <w:color w:val="494949"/>
          <w:sz w:val="15"/>
        </w:rPr>
        <w:t>1</w:t>
      </w:r>
      <w:r>
        <w:rPr>
          <w:color w:val="A0A0A0"/>
          <w:sz w:val="15"/>
        </w:rPr>
        <w:t>· </w:t>
      </w:r>
      <w:r>
        <w:rPr>
          <w:color w:val="757575"/>
          <w:sz w:val="15"/>
        </w:rPr>
        <w:t>48653 Coes</w:t>
      </w:r>
      <w:r>
        <w:rPr>
          <w:color w:val="494949"/>
          <w:sz w:val="15"/>
        </w:rPr>
        <w:t>f</w:t>
      </w:r>
      <w:r>
        <w:rPr>
          <w:color w:val="757575"/>
          <w:sz w:val="15"/>
        </w:rPr>
        <w:t>eld</w:t>
      </w:r>
    </w:p>
    <w:p>
      <w:pPr>
        <w:spacing w:line="249" w:lineRule="auto" w:before="59"/>
        <w:ind w:left="117" w:right="565" w:firstLine="2"/>
        <w:jc w:val="left"/>
        <w:rPr>
          <w:sz w:val="15"/>
        </w:rPr>
      </w:pPr>
      <w:hyperlink r:id="rId5">
        <w:r>
          <w:rPr>
            <w:color w:val="757575"/>
            <w:w w:val="80"/>
            <w:sz w:val="15"/>
          </w:rPr>
          <w:t>www.katharinenstift-coesfeld.de</w:t>
        </w:r>
      </w:hyperlink>
      <w:r>
        <w:rPr>
          <w:color w:val="757575"/>
          <w:w w:val="80"/>
          <w:sz w:val="15"/>
        </w:rPr>
        <w:t> </w:t>
      </w:r>
      <w:hyperlink r:id="rId6">
        <w:r>
          <w:rPr>
            <w:color w:val="8C8C8C"/>
            <w:w w:val="80"/>
            <w:sz w:val="15"/>
          </w:rPr>
          <w:t>info@katharinenstift-coesfeld.de</w:t>
        </w:r>
      </w:hyperlink>
    </w:p>
    <w:p>
      <w:pPr>
        <w:spacing w:before="59"/>
        <w:ind w:left="113" w:right="609" w:hanging="1"/>
        <w:jc w:val="left"/>
        <w:rPr>
          <w:sz w:val="15"/>
        </w:rPr>
      </w:pPr>
      <w:r>
        <w:rPr>
          <w:color w:val="757575"/>
          <w:w w:val="80"/>
          <w:sz w:val="15"/>
        </w:rPr>
        <w:t>Christophorus-Altenhilfe GmbH </w:t>
      </w:r>
      <w:r>
        <w:rPr>
          <w:color w:val="757575"/>
          <w:w w:val="90"/>
          <w:sz w:val="15"/>
        </w:rPr>
        <w:t>Südwall </w:t>
      </w:r>
      <w:r>
        <w:rPr>
          <w:color w:val="626262"/>
          <w:w w:val="90"/>
          <w:sz w:val="15"/>
        </w:rPr>
        <w:t>22 </w:t>
      </w:r>
      <w:r>
        <w:rPr>
          <w:color w:val="8C8C8C"/>
          <w:w w:val="90"/>
          <w:sz w:val="15"/>
        </w:rPr>
        <w:t>· </w:t>
      </w:r>
      <w:r>
        <w:rPr>
          <w:color w:val="757575"/>
          <w:w w:val="90"/>
          <w:sz w:val="15"/>
        </w:rPr>
        <w:t>48653 Coesfeld</w:t>
      </w:r>
    </w:p>
    <w:p>
      <w:pPr>
        <w:spacing w:before="66"/>
        <w:ind w:left="115" w:right="0" w:firstLine="0"/>
        <w:jc w:val="left"/>
        <w:rPr>
          <w:sz w:val="15"/>
        </w:rPr>
      </w:pPr>
      <w:r>
        <w:rPr>
          <w:color w:val="626262"/>
          <w:sz w:val="15"/>
        </w:rPr>
        <w:t>Handelserg</w:t>
      </w:r>
      <w:r>
        <w:rPr>
          <w:color w:val="8C8C8C"/>
          <w:sz w:val="15"/>
        </w:rPr>
        <w:t>ister:</w:t>
      </w:r>
    </w:p>
    <w:p>
      <w:pPr>
        <w:spacing w:before="7"/>
        <w:ind w:left="120" w:right="0" w:firstLine="0"/>
        <w:jc w:val="left"/>
        <w:rPr>
          <w:sz w:val="15"/>
        </w:rPr>
      </w:pPr>
      <w:r>
        <w:rPr>
          <w:color w:val="757575"/>
          <w:w w:val="95"/>
          <w:sz w:val="15"/>
        </w:rPr>
        <w:t>Amtsgericht Coesfeld, HRB 2243</w:t>
      </w:r>
    </w:p>
    <w:p>
      <w:pPr>
        <w:spacing w:line="249" w:lineRule="auto" w:before="58"/>
        <w:ind w:left="116" w:right="565" w:firstLine="2"/>
        <w:jc w:val="left"/>
        <w:rPr>
          <w:sz w:val="15"/>
        </w:rPr>
      </w:pPr>
      <w:r>
        <w:rPr>
          <w:color w:val="757575"/>
          <w:w w:val="80"/>
          <w:sz w:val="15"/>
        </w:rPr>
        <w:t>Vorsitzender des Aufsichtsrates: </w:t>
      </w:r>
      <w:r>
        <w:rPr>
          <w:color w:val="757575"/>
          <w:w w:val="95"/>
          <w:sz w:val="15"/>
        </w:rPr>
        <w:t>Thomas</w:t>
      </w:r>
      <w:r>
        <w:rPr>
          <w:color w:val="757575"/>
          <w:spacing w:val="-12"/>
          <w:w w:val="95"/>
          <w:sz w:val="15"/>
        </w:rPr>
        <w:t> </w:t>
      </w:r>
      <w:r>
        <w:rPr>
          <w:color w:val="626262"/>
          <w:w w:val="95"/>
          <w:sz w:val="15"/>
        </w:rPr>
        <w:t>Sackes</w:t>
      </w:r>
    </w:p>
    <w:p>
      <w:pPr>
        <w:spacing w:line="172" w:lineRule="exact" w:before="52"/>
        <w:ind w:left="112" w:right="0" w:firstLine="0"/>
        <w:jc w:val="left"/>
        <w:rPr>
          <w:sz w:val="15"/>
        </w:rPr>
      </w:pPr>
      <w:r>
        <w:rPr>
          <w:color w:val="757575"/>
          <w:w w:val="95"/>
          <w:sz w:val="15"/>
        </w:rPr>
        <w:t>Geschäftsführer:</w:t>
      </w:r>
    </w:p>
    <w:p>
      <w:pPr>
        <w:spacing w:line="247" w:lineRule="auto" w:before="0"/>
        <w:ind w:left="108" w:right="0" w:hanging="1"/>
        <w:jc w:val="left"/>
        <w:rPr>
          <w:sz w:val="15"/>
        </w:rPr>
      </w:pPr>
      <w:r>
        <w:rPr>
          <w:color w:val="757575"/>
          <w:spacing w:val="-1"/>
          <w:w w:val="103"/>
          <w:sz w:val="15"/>
        </w:rPr>
        <w:t>D</w:t>
      </w:r>
      <w:r>
        <w:rPr>
          <w:color w:val="757575"/>
          <w:spacing w:val="-43"/>
          <w:w w:val="103"/>
          <w:sz w:val="15"/>
        </w:rPr>
        <w:t>r</w:t>
      </w:r>
      <w:r>
        <w:rPr>
          <w:color w:val="A0A0A0"/>
          <w:w w:val="103"/>
          <w:sz w:val="15"/>
        </w:rPr>
        <w:t>.</w:t>
      </w:r>
      <w:r>
        <w:rPr>
          <w:color w:val="A0A0A0"/>
          <w:spacing w:val="-9"/>
          <w:sz w:val="15"/>
        </w:rPr>
        <w:t> </w:t>
      </w:r>
      <w:r>
        <w:rPr>
          <w:color w:val="8C8C8C"/>
          <w:w w:val="91"/>
          <w:sz w:val="15"/>
        </w:rPr>
        <w:t>rer</w:t>
      </w:r>
      <w:r>
        <w:rPr>
          <w:color w:val="8C8C8C"/>
          <w:spacing w:val="11"/>
          <w:w w:val="91"/>
          <w:sz w:val="15"/>
        </w:rPr>
        <w:t>.</w:t>
      </w:r>
      <w:r>
        <w:rPr>
          <w:color w:val="757575"/>
          <w:spacing w:val="-20"/>
          <w:w w:val="100"/>
          <w:sz w:val="15"/>
        </w:rPr>
        <w:t>m</w:t>
      </w:r>
      <w:r>
        <w:rPr>
          <w:color w:val="757575"/>
          <w:spacing w:val="-1"/>
          <w:w w:val="89"/>
          <w:sz w:val="15"/>
        </w:rPr>
        <w:t>e</w:t>
      </w:r>
      <w:r>
        <w:rPr>
          <w:color w:val="757575"/>
          <w:spacing w:val="-24"/>
          <w:w w:val="89"/>
          <w:sz w:val="15"/>
        </w:rPr>
        <w:t>d</w:t>
      </w:r>
      <w:r>
        <w:rPr>
          <w:color w:val="757575"/>
          <w:spacing w:val="-1"/>
          <w:w w:val="94"/>
          <w:sz w:val="15"/>
        </w:rPr>
        <w:t>i</w:t>
      </w:r>
      <w:r>
        <w:rPr>
          <w:color w:val="757575"/>
          <w:spacing w:val="-20"/>
          <w:w w:val="94"/>
          <w:sz w:val="15"/>
        </w:rPr>
        <w:t>c</w:t>
      </w:r>
      <w:r>
        <w:rPr>
          <w:color w:val="A0A0A0"/>
          <w:w w:val="94"/>
          <w:sz w:val="15"/>
        </w:rPr>
        <w:t>.</w:t>
      </w:r>
      <w:r>
        <w:rPr>
          <w:color w:val="A0A0A0"/>
          <w:spacing w:val="2"/>
          <w:sz w:val="15"/>
        </w:rPr>
        <w:t> </w:t>
      </w:r>
      <w:r>
        <w:rPr>
          <w:rFonts w:ascii="Times New Roman" w:hAnsi="Times New Roman"/>
          <w:color w:val="757575"/>
          <w:spacing w:val="-1"/>
          <w:w w:val="66"/>
          <w:sz w:val="16"/>
        </w:rPr>
        <w:t>Mar1</w:t>
      </w:r>
      <w:r>
        <w:rPr>
          <w:rFonts w:ascii="Times New Roman" w:hAnsi="Times New Roman"/>
          <w:color w:val="757575"/>
          <w:w w:val="66"/>
          <w:sz w:val="16"/>
        </w:rPr>
        <w:t>1</w:t>
      </w:r>
      <w:r>
        <w:rPr>
          <w:rFonts w:ascii="Times New Roman" w:hAnsi="Times New Roman"/>
          <w:color w:val="757575"/>
          <w:spacing w:val="-21"/>
          <w:sz w:val="16"/>
        </w:rPr>
        <w:t> </w:t>
      </w:r>
      <w:r>
        <w:rPr>
          <w:color w:val="626262"/>
          <w:spacing w:val="-1"/>
          <w:w w:val="105"/>
          <w:sz w:val="15"/>
        </w:rPr>
        <w:t>Lön</w:t>
      </w:r>
      <w:r>
        <w:rPr>
          <w:color w:val="626262"/>
          <w:spacing w:val="-84"/>
          <w:w w:val="105"/>
          <w:sz w:val="15"/>
        </w:rPr>
        <w:t>n</w:t>
      </w:r>
      <w:r>
        <w:rPr>
          <w:color w:val="8C8C8C"/>
          <w:spacing w:val="-1"/>
          <w:w w:val="107"/>
          <w:sz w:val="15"/>
        </w:rPr>
        <w:t>ies</w:t>
      </w:r>
      <w:r>
        <w:rPr>
          <w:color w:val="8C8C8C"/>
          <w:spacing w:val="-28"/>
          <w:w w:val="107"/>
          <w:sz w:val="15"/>
        </w:rPr>
        <w:t>.</w:t>
      </w:r>
      <w:r>
        <w:rPr>
          <w:color w:val="757575"/>
          <w:w w:val="81"/>
          <w:sz w:val="15"/>
        </w:rPr>
        <w:t>MB</w:t>
      </w:r>
      <w:r>
        <w:rPr>
          <w:color w:val="757575"/>
          <w:spacing w:val="12"/>
          <w:w w:val="81"/>
          <w:sz w:val="15"/>
        </w:rPr>
        <w:t>A</w:t>
      </w:r>
      <w:r>
        <w:rPr>
          <w:color w:val="8C8C8C"/>
          <w:w w:val="82"/>
          <w:sz w:val="15"/>
        </w:rPr>
        <w:t>(</w:t>
      </w:r>
      <w:r>
        <w:rPr>
          <w:color w:val="8C8C8C"/>
          <w:spacing w:val="-1"/>
          <w:w w:val="82"/>
          <w:sz w:val="15"/>
        </w:rPr>
        <w:t>Vors.</w:t>
      </w:r>
      <w:r>
        <w:rPr>
          <w:color w:val="8C8C8C"/>
          <w:w w:val="82"/>
          <w:sz w:val="15"/>
        </w:rPr>
        <w:t>) </w:t>
      </w:r>
      <w:r>
        <w:rPr>
          <w:color w:val="757575"/>
          <w:w w:val="95"/>
          <w:sz w:val="15"/>
        </w:rPr>
        <w:t>Jochen</w:t>
      </w:r>
      <w:r>
        <w:rPr>
          <w:color w:val="757575"/>
          <w:spacing w:val="-25"/>
          <w:w w:val="95"/>
          <w:sz w:val="15"/>
        </w:rPr>
        <w:t> </w:t>
      </w:r>
      <w:r>
        <w:rPr>
          <w:color w:val="626262"/>
          <w:w w:val="95"/>
          <w:sz w:val="15"/>
        </w:rPr>
        <w:t>Fallenberg</w:t>
      </w:r>
    </w:p>
    <w:p>
      <w:pPr>
        <w:spacing w:after="0" w:line="247" w:lineRule="auto"/>
        <w:jc w:val="left"/>
        <w:rPr>
          <w:sz w:val="15"/>
        </w:rPr>
        <w:sectPr>
          <w:type w:val="continuous"/>
          <w:pgSz w:w="11900" w:h="16820"/>
          <w:pgMar w:top="420" w:bottom="280" w:left="440" w:right="480"/>
          <w:cols w:num="2" w:equalWidth="0">
            <w:col w:w="3289" w:space="5222"/>
            <w:col w:w="2469"/>
          </w:cols>
        </w:sectPr>
      </w:pPr>
    </w:p>
    <w:p>
      <w:pPr>
        <w:spacing w:before="74"/>
        <w:ind w:left="930" w:right="0" w:firstLine="0"/>
        <w:jc w:val="left"/>
        <w:rPr>
          <w:sz w:val="23"/>
        </w:rPr>
      </w:pPr>
      <w:r>
        <w:rPr>
          <w:b/>
          <w:color w:val="2B2B2B"/>
          <w:w w:val="105"/>
          <w:sz w:val="23"/>
        </w:rPr>
        <w:t>Seite 2 </w:t>
      </w:r>
      <w:r>
        <w:rPr>
          <w:color w:val="2B2B2B"/>
          <w:w w:val="105"/>
          <w:sz w:val="23"/>
        </w:rPr>
        <w:t>von 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935" w:right="547"/>
      </w:pPr>
      <w:r>
        <w:rPr>
          <w:color w:val="2B2B2B"/>
          <w:w w:val="105"/>
        </w:rPr>
        <w:t>Bitte überlegen Sie sich</w:t>
      </w:r>
      <w:r>
        <w:rPr>
          <w:color w:val="525252"/>
          <w:w w:val="105"/>
        </w:rPr>
        <w:t>, </w:t>
      </w:r>
      <w:r>
        <w:rPr>
          <w:color w:val="2B2B2B"/>
          <w:w w:val="105"/>
        </w:rPr>
        <w:t>wie viele verschiedene Personen aus Ihrer Familie zum Besuch kommen und wie häufig</w:t>
      </w:r>
      <w:r>
        <w:rPr>
          <w:color w:val="525252"/>
          <w:w w:val="105"/>
        </w:rPr>
        <w:t>. </w:t>
      </w:r>
      <w:r>
        <w:rPr>
          <w:color w:val="2B2B2B"/>
          <w:w w:val="105"/>
        </w:rPr>
        <w:t>Im Krankenhausbereich gilt immer noch max. 1 Besucher. Hier in der Einrichtung würden wir uns wünschen, dass Sie die Besuche ebenfalls im mögli­ chen Rahmen minimieren. Denken Sie daran, dass z.B</w:t>
      </w:r>
      <w:r>
        <w:rPr>
          <w:color w:val="525252"/>
          <w:w w:val="105"/>
        </w:rPr>
        <w:t>. </w:t>
      </w:r>
      <w:r>
        <w:rPr>
          <w:color w:val="2B2B2B"/>
          <w:w w:val="105"/>
        </w:rPr>
        <w:t>die Kinder sehr häufig im Mo­ ment von Infektionen betroffen sind, da sie viele Kontaktpersonen in der Schule, Kita o­ der Freizeitbereich haben. Vielleicht können Sie sich ja vorstellen für einen Zeitraum Ihre Kinder beim Besuch unserer Einrichtung nicht mitzubringen</w:t>
      </w:r>
      <w:r>
        <w:rPr>
          <w:color w:val="525252"/>
          <w:w w:val="105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9" w:lineRule="auto"/>
        <w:ind w:left="943" w:right="607"/>
      </w:pPr>
      <w:r>
        <w:rPr>
          <w:color w:val="2B2B2B"/>
          <w:w w:val="105"/>
        </w:rPr>
        <w:t>Bitte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denken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Sie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weiterhin</w:t>
      </w:r>
      <w:r>
        <w:rPr>
          <w:color w:val="2B2B2B"/>
          <w:spacing w:val="-4"/>
          <w:w w:val="105"/>
        </w:rPr>
        <w:t> </w:t>
      </w:r>
      <w:r>
        <w:rPr>
          <w:color w:val="2B2B2B"/>
          <w:w w:val="105"/>
        </w:rPr>
        <w:t>bei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Ihren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Besuchen daran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den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05"/>
        </w:rPr>
        <w:t>Screening-Bogen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an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der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Pforte </w:t>
      </w:r>
      <w:r>
        <w:rPr>
          <w:color w:val="2B2B2B"/>
          <w:spacing w:val="-7"/>
          <w:w w:val="105"/>
        </w:rPr>
        <w:t>auszufüllen</w:t>
      </w:r>
      <w:r>
        <w:rPr>
          <w:color w:val="525252"/>
          <w:spacing w:val="-7"/>
          <w:w w:val="105"/>
        </w:rPr>
        <w:t>. </w:t>
      </w:r>
      <w:r>
        <w:rPr>
          <w:color w:val="2B2B2B"/>
          <w:w w:val="105"/>
        </w:rPr>
        <w:t>Dies ist wichtig für die Kontaktnachverfolgung und gesetzlich vorgeschrie­ </w:t>
      </w:r>
      <w:r>
        <w:rPr>
          <w:color w:val="2B2B2B"/>
          <w:spacing w:val="-3"/>
          <w:w w:val="105"/>
        </w:rPr>
        <w:t>ben</w:t>
      </w:r>
      <w:r>
        <w:rPr>
          <w:color w:val="525252"/>
          <w:spacing w:val="-3"/>
          <w:w w:val="105"/>
        </w:rPr>
        <w:t>.</w:t>
      </w:r>
      <w:r>
        <w:rPr>
          <w:color w:val="525252"/>
          <w:spacing w:val="-4"/>
          <w:w w:val="105"/>
        </w:rPr>
        <w:t> </w:t>
      </w:r>
      <w:r>
        <w:rPr>
          <w:color w:val="2B2B2B"/>
          <w:w w:val="105"/>
        </w:rPr>
        <w:t>Auch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wenn</w:t>
      </w:r>
      <w:r>
        <w:rPr>
          <w:color w:val="2B2B2B"/>
          <w:spacing w:val="-4"/>
          <w:w w:val="105"/>
        </w:rPr>
        <w:t> </w:t>
      </w:r>
      <w:r>
        <w:rPr>
          <w:color w:val="2B2B2B"/>
          <w:w w:val="105"/>
        </w:rPr>
        <w:t>die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Pforte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einen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kurzen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Moment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nicht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besetzt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sein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sollte.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9"/>
          <w:w w:val="105"/>
        </w:rPr>
        <w:t> </w:t>
      </w:r>
      <w:r>
        <w:rPr>
          <w:color w:val="2B2B2B"/>
          <w:w w:val="105"/>
        </w:rPr>
        <w:t>der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Zeit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von 9-18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Uhr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ist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täglich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eine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zuständige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Person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an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der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Pforte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für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Screening</w:t>
      </w:r>
      <w:r>
        <w:rPr>
          <w:color w:val="2B2B2B"/>
          <w:spacing w:val="6"/>
          <w:w w:val="105"/>
        </w:rPr>
        <w:t> </w:t>
      </w:r>
      <w:r>
        <w:rPr>
          <w:color w:val="2B2B2B"/>
          <w:w w:val="105"/>
        </w:rPr>
        <w:t>und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ggf</w:t>
      </w:r>
      <w:r>
        <w:rPr>
          <w:color w:val="525252"/>
          <w:w w:val="105"/>
        </w:rPr>
        <w:t>.</w:t>
      </w:r>
      <w:r>
        <w:rPr>
          <w:color w:val="525252"/>
          <w:spacing w:val="-8"/>
          <w:w w:val="105"/>
        </w:rPr>
        <w:t> </w:t>
      </w:r>
      <w:r>
        <w:rPr>
          <w:color w:val="2B2B2B"/>
          <w:w w:val="105"/>
        </w:rPr>
        <w:t>Testung.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/>
        <w:ind w:left="945" w:right="670" w:firstLine="4"/>
      </w:pPr>
      <w:r>
        <w:rPr>
          <w:color w:val="2B2B2B"/>
          <w:w w:val="105"/>
        </w:rPr>
        <w:t>Wir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danken</w:t>
      </w:r>
      <w:r>
        <w:rPr>
          <w:color w:val="2B2B2B"/>
          <w:spacing w:val="-7"/>
          <w:w w:val="105"/>
        </w:rPr>
        <w:t> </w:t>
      </w:r>
      <w:r>
        <w:rPr>
          <w:color w:val="2B2B2B"/>
          <w:w w:val="105"/>
        </w:rPr>
        <w:t>Ihnen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sehr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herzlich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für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Ihr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Verständnis</w:t>
      </w:r>
      <w:r>
        <w:rPr>
          <w:color w:val="2B2B2B"/>
          <w:spacing w:val="3"/>
          <w:w w:val="105"/>
        </w:rPr>
        <w:t> </w:t>
      </w:r>
      <w:r>
        <w:rPr>
          <w:color w:val="2B2B2B"/>
          <w:w w:val="105"/>
        </w:rPr>
        <w:t>und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für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05"/>
        </w:rPr>
        <w:t>Ihre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Mitwirkung</w:t>
      </w:r>
      <w:r>
        <w:rPr>
          <w:color w:val="2B2B2B"/>
          <w:spacing w:val="5"/>
          <w:w w:val="105"/>
        </w:rPr>
        <w:t> </w:t>
      </w:r>
      <w:r>
        <w:rPr>
          <w:color w:val="2B2B2B"/>
          <w:w w:val="105"/>
        </w:rPr>
        <w:t>im</w:t>
      </w:r>
      <w:r>
        <w:rPr>
          <w:color w:val="2B2B2B"/>
          <w:spacing w:val="11"/>
          <w:w w:val="105"/>
        </w:rPr>
        <w:t> </w:t>
      </w:r>
      <w:r>
        <w:rPr>
          <w:color w:val="2B2B2B"/>
          <w:w w:val="105"/>
        </w:rPr>
        <w:t>Rahmen </w:t>
      </w:r>
      <w:r>
        <w:rPr>
          <w:color w:val="2B2B2B"/>
          <w:spacing w:val="-1"/>
          <w:w w:val="106"/>
        </w:rPr>
        <w:t>de</w:t>
      </w:r>
      <w:r>
        <w:rPr>
          <w:color w:val="2B2B2B"/>
          <w:w w:val="106"/>
        </w:rPr>
        <w:t>r</w:t>
      </w:r>
      <w:r>
        <w:rPr>
          <w:color w:val="2B2B2B"/>
          <w:spacing w:val="-9"/>
        </w:rPr>
        <w:t> </w:t>
      </w:r>
      <w:r>
        <w:rPr>
          <w:color w:val="2B2B2B"/>
          <w:spacing w:val="-1"/>
          <w:w w:val="104"/>
        </w:rPr>
        <w:t>Pandemiebekämpfun</w:t>
      </w:r>
      <w:r>
        <w:rPr>
          <w:color w:val="2B2B2B"/>
          <w:w w:val="104"/>
        </w:rPr>
        <w:t>g</w:t>
      </w:r>
      <w:r>
        <w:rPr>
          <w:color w:val="2B2B2B"/>
          <w:spacing w:val="-3"/>
        </w:rPr>
        <w:t> </w:t>
      </w:r>
      <w:r>
        <w:rPr>
          <w:color w:val="2B2B2B"/>
          <w:spacing w:val="-1"/>
          <w:w w:val="106"/>
        </w:rPr>
        <w:t>un</w:t>
      </w:r>
      <w:r>
        <w:rPr>
          <w:color w:val="2B2B2B"/>
          <w:w w:val="106"/>
        </w:rPr>
        <w:t>d</w:t>
      </w:r>
      <w:r>
        <w:rPr>
          <w:color w:val="2B2B2B"/>
          <w:spacing w:val="-10"/>
        </w:rPr>
        <w:t> </w:t>
      </w:r>
      <w:r>
        <w:rPr>
          <w:color w:val="2B2B2B"/>
          <w:spacing w:val="-1"/>
          <w:w w:val="108"/>
        </w:rPr>
        <w:t>de</w:t>
      </w:r>
      <w:r>
        <w:rPr>
          <w:color w:val="2B2B2B"/>
          <w:w w:val="108"/>
        </w:rPr>
        <w:t>r</w:t>
      </w:r>
      <w:r>
        <w:rPr>
          <w:color w:val="2B2B2B"/>
          <w:spacing w:val="-9"/>
        </w:rPr>
        <w:t> </w:t>
      </w:r>
      <w:r>
        <w:rPr>
          <w:color w:val="2B2B2B"/>
          <w:spacing w:val="-1"/>
          <w:w w:val="104"/>
        </w:rPr>
        <w:t>Sorg</w:t>
      </w:r>
      <w:r>
        <w:rPr>
          <w:color w:val="2B2B2B"/>
          <w:w w:val="104"/>
        </w:rPr>
        <w:t>e</w:t>
      </w:r>
      <w:r>
        <w:rPr>
          <w:color w:val="2B2B2B"/>
        </w:rPr>
        <w:t> </w:t>
      </w:r>
      <w:r>
        <w:rPr>
          <w:color w:val="2B2B2B"/>
          <w:spacing w:val="-1"/>
          <w:w w:val="107"/>
        </w:rPr>
        <w:t>u</w:t>
      </w:r>
      <w:r>
        <w:rPr>
          <w:color w:val="2B2B2B"/>
          <w:w w:val="107"/>
        </w:rPr>
        <w:t>m</w:t>
      </w:r>
      <w:r>
        <w:rPr>
          <w:color w:val="2B2B2B"/>
          <w:spacing w:val="-11"/>
        </w:rPr>
        <w:t> </w:t>
      </w:r>
      <w:r>
        <w:rPr>
          <w:color w:val="2B2B2B"/>
          <w:spacing w:val="-1"/>
          <w:w w:val="106"/>
        </w:rPr>
        <w:t>ihr</w:t>
      </w:r>
      <w:r>
        <w:rPr>
          <w:color w:val="2B2B2B"/>
          <w:w w:val="106"/>
        </w:rPr>
        <w:t>e</w:t>
      </w:r>
      <w:r>
        <w:rPr>
          <w:color w:val="2B2B2B"/>
          <w:spacing w:val="-2"/>
        </w:rPr>
        <w:t> </w:t>
      </w:r>
      <w:r>
        <w:rPr>
          <w:color w:val="2B2B2B"/>
          <w:spacing w:val="-1"/>
          <w:w w:val="110"/>
        </w:rPr>
        <w:t>Angehörige</w:t>
      </w:r>
      <w:r>
        <w:rPr>
          <w:color w:val="2B2B2B"/>
          <w:spacing w:val="-94"/>
          <w:w w:val="110"/>
        </w:rPr>
        <w:t>n</w:t>
      </w:r>
      <w:r>
        <w:rPr>
          <w:color w:val="525252"/>
          <w:w w:val="110"/>
        </w:rPr>
        <w:t>.</w:t>
      </w:r>
    </w:p>
    <w:p>
      <w:pPr>
        <w:pStyle w:val="BodyText"/>
        <w:spacing w:before="4"/>
      </w:pPr>
    </w:p>
    <w:p>
      <w:pPr>
        <w:pStyle w:val="BodyText"/>
        <w:spacing w:line="504" w:lineRule="auto"/>
        <w:ind w:left="950" w:right="2286" w:hanging="1"/>
      </w:pPr>
      <w:r>
        <w:rPr>
          <w:color w:val="2B2B2B"/>
          <w:w w:val="105"/>
        </w:rPr>
        <w:t>Wir wünschen Ihnen an dieser Stelle ein gutes und gesundes Jahr </w:t>
      </w:r>
      <w:r>
        <w:rPr>
          <w:color w:val="2B2B2B"/>
          <w:spacing w:val="-7"/>
          <w:w w:val="105"/>
        </w:rPr>
        <w:t>2022</w:t>
      </w:r>
      <w:r>
        <w:rPr>
          <w:color w:val="525252"/>
          <w:spacing w:val="-7"/>
          <w:w w:val="105"/>
        </w:rPr>
        <w:t>. </w:t>
      </w:r>
      <w:r>
        <w:rPr>
          <w:color w:val="2B2B2B"/>
          <w:w w:val="105"/>
        </w:rPr>
        <w:t>Bei Fragen sprechen Sie uns gerne jederzeit an.</w:t>
      </w:r>
    </w:p>
    <w:p>
      <w:pPr>
        <w:pStyle w:val="BodyText"/>
        <w:spacing w:line="263" w:lineRule="exact"/>
        <w:ind w:left="957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994391</wp:posOffset>
            </wp:positionH>
            <wp:positionV relativeFrom="paragraph">
              <wp:posOffset>223300</wp:posOffset>
            </wp:positionV>
            <wp:extent cx="1428435" cy="50749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35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</w:rPr>
        <w:t>Mit freundlichen Grüßen</w:t>
      </w:r>
    </w:p>
    <w:p>
      <w:pPr>
        <w:pStyle w:val="BodyText"/>
        <w:spacing w:line="242" w:lineRule="auto" w:before="73"/>
        <w:ind w:left="956" w:right="7963" w:firstLine="11"/>
      </w:pPr>
      <w:r>
        <w:rPr>
          <w:color w:val="2B2B2B"/>
          <w:w w:val="105"/>
        </w:rPr>
        <w:t>Anke Albrecht Einrichtungsleiterin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spacing w:before="0"/>
        <w:ind w:left="0" w:right="497" w:firstLine="0"/>
        <w:jc w:val="right"/>
        <w:rPr>
          <w:sz w:val="23"/>
        </w:rPr>
      </w:pPr>
      <w:r>
        <w:rPr>
          <w:b/>
          <w:color w:val="2B2B2B"/>
          <w:w w:val="105"/>
          <w:sz w:val="23"/>
        </w:rPr>
        <w:t>Seite 2 </w:t>
      </w:r>
      <w:r>
        <w:rPr>
          <w:color w:val="2B2B2B"/>
          <w:w w:val="105"/>
          <w:sz w:val="23"/>
        </w:rPr>
        <w:t>von 2</w:t>
      </w:r>
    </w:p>
    <w:sectPr>
      <w:pgSz w:w="11900" w:h="16820"/>
      <w:pgMar w:top="118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atharinenstift-coesfeld.de/" TargetMode="External"/><Relationship Id="rId6" Type="http://schemas.openxmlformats.org/officeDocument/2006/relationships/hyperlink" Target="mailto:info@katharinenstift-coesfeld.de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KS-Zentral-20220121124831</dc:title>
  <dcterms:created xsi:type="dcterms:W3CDTF">2022-01-21T11:52:12Z</dcterms:created>
  <dcterms:modified xsi:type="dcterms:W3CDTF">2022-01-21T11:52:12Z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KS-Zentral</vt:lpwstr>
  </property>
  <property fmtid="{D5CDD505-2E9C-101B-9397-08002B2CF9AE}" pid="4" name="LastSaved">
    <vt:filetime>2022-01-21T00:00:00Z</vt:filetime>
  </property>
</Properties>
</file>